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8A7" w:rsidRDefault="00D7293C" w:rsidP="00D7293C">
      <w:pPr>
        <w:shd w:val="clear" w:color="auto" w:fill="D9D9D9" w:themeFill="background1" w:themeFillShade="D9"/>
        <w:spacing w:line="276" w:lineRule="auto"/>
        <w:ind w:left="708" w:hanging="708"/>
        <w:jc w:val="both"/>
        <w:rPr>
          <w:rFonts w:ascii="Arial" w:hAnsi="Arial" w:cs="Arial"/>
          <w:b/>
          <w:sz w:val="40"/>
        </w:rPr>
      </w:pPr>
      <w:proofErr w:type="spellStart"/>
      <w:r>
        <w:rPr>
          <w:rFonts w:ascii="Arial" w:hAnsi="Arial" w:cs="Arial"/>
          <w:b/>
          <w:sz w:val="40"/>
        </w:rPr>
        <w:t>e</w:t>
      </w:r>
      <w:bookmarkStart w:id="0" w:name="_GoBack"/>
      <w:bookmarkEnd w:id="0"/>
      <w:r w:rsidR="008A4341" w:rsidRPr="009168A7">
        <w:rPr>
          <w:rFonts w:ascii="Arial" w:hAnsi="Arial" w:cs="Arial"/>
          <w:b/>
          <w:sz w:val="40"/>
        </w:rPr>
        <w:t>ANEXO</w:t>
      </w:r>
      <w:proofErr w:type="spellEnd"/>
      <w:r w:rsidR="008A4341" w:rsidRPr="009168A7">
        <w:rPr>
          <w:rFonts w:ascii="Arial" w:hAnsi="Arial" w:cs="Arial"/>
          <w:b/>
          <w:sz w:val="40"/>
        </w:rPr>
        <w:t xml:space="preserve"> </w:t>
      </w:r>
      <w:r w:rsidR="00CB0FE1">
        <w:rPr>
          <w:rFonts w:ascii="Arial" w:hAnsi="Arial" w:cs="Arial"/>
          <w:b/>
          <w:sz w:val="40"/>
        </w:rPr>
        <w:t>1</w:t>
      </w:r>
      <w:r w:rsidR="004C3BBD">
        <w:rPr>
          <w:rFonts w:ascii="Arial" w:hAnsi="Arial" w:cs="Arial"/>
          <w:b/>
          <w:sz w:val="40"/>
        </w:rPr>
        <w:t>9</w:t>
      </w:r>
    </w:p>
    <w:p w:rsidR="008A4341" w:rsidRPr="009168A7" w:rsidRDefault="008A4341" w:rsidP="009168A7">
      <w:pPr>
        <w:shd w:val="clear" w:color="auto" w:fill="D9D9D9" w:themeFill="background1" w:themeFillShade="D9"/>
        <w:spacing w:line="276" w:lineRule="auto"/>
        <w:jc w:val="both"/>
        <w:rPr>
          <w:rFonts w:ascii="Arial" w:hAnsi="Arial" w:cs="Arial"/>
          <w:b/>
          <w:sz w:val="40"/>
        </w:rPr>
      </w:pPr>
      <w:r w:rsidRPr="009168A7">
        <w:rPr>
          <w:rFonts w:ascii="Arial" w:hAnsi="Arial" w:cs="Arial"/>
          <w:b/>
          <w:sz w:val="40"/>
        </w:rPr>
        <w:t>REGLAS ESPECIALES DE LAS PERSONAS ADSCRITAS A La EJECUCIÓN DEL CONTRATO</w:t>
      </w:r>
      <w:r w:rsidR="00614F3C">
        <w:rPr>
          <w:rFonts w:ascii="Arial" w:hAnsi="Arial" w:cs="Arial"/>
          <w:b/>
          <w:sz w:val="40"/>
        </w:rPr>
        <w:t xml:space="preserve"> </w:t>
      </w:r>
      <w:r w:rsidR="00614F3C" w:rsidRPr="00614F3C">
        <w:rPr>
          <w:rFonts w:ascii="Arial" w:hAnsi="Arial" w:cs="Arial"/>
          <w:b/>
          <w:sz w:val="40"/>
          <w:highlight w:val="yellow"/>
        </w:rPr>
        <w:t>(...)</w:t>
      </w:r>
    </w:p>
    <w:p w:rsidR="008A4341" w:rsidRPr="009168A7" w:rsidRDefault="008A4341" w:rsidP="008A4341">
      <w:pPr>
        <w:spacing w:line="276" w:lineRule="auto"/>
        <w:jc w:val="both"/>
        <w:rPr>
          <w:rFonts w:ascii="Arial" w:hAnsi="Arial" w:cs="Arial"/>
          <w:b/>
        </w:rPr>
      </w:pPr>
    </w:p>
    <w:p w:rsidR="008A4341" w:rsidRPr="009168A7" w:rsidRDefault="008A4341" w:rsidP="008A4341">
      <w:pPr>
        <w:spacing w:line="276" w:lineRule="auto"/>
        <w:jc w:val="both"/>
        <w:rPr>
          <w:rFonts w:ascii="Arial" w:hAnsi="Arial" w:cs="Arial"/>
          <w:b/>
        </w:rPr>
      </w:pPr>
    </w:p>
    <w:p w:rsidR="009168A7" w:rsidRDefault="009168A7">
      <w:pPr>
        <w:spacing w:after="200" w:line="276" w:lineRule="auto"/>
        <w:rPr>
          <w:rFonts w:ascii="Arial" w:hAnsi="Arial" w:cs="Arial"/>
        </w:rPr>
      </w:pPr>
      <w:r>
        <w:rPr>
          <w:rFonts w:ascii="Arial" w:hAnsi="Arial" w:cs="Arial"/>
        </w:rPr>
        <w:br w:type="page"/>
      </w:r>
    </w:p>
    <w:p w:rsidR="00614F3C" w:rsidRPr="00614F3C" w:rsidRDefault="00614F3C" w:rsidP="00614F3C">
      <w:pPr>
        <w:autoSpaceDE w:val="0"/>
        <w:autoSpaceDN w:val="0"/>
        <w:adjustRightInd w:val="0"/>
        <w:jc w:val="both"/>
        <w:rPr>
          <w:rFonts w:ascii="Arial" w:hAnsi="Arial" w:cs="Arial"/>
        </w:rPr>
      </w:pPr>
      <w:r w:rsidRPr="00614F3C">
        <w:rPr>
          <w:rFonts w:ascii="Arial" w:hAnsi="Arial" w:cs="Arial"/>
        </w:rPr>
        <w:lastRenderedPageBreak/>
        <w:t xml:space="preserve">Número de expediente:  </w:t>
      </w:r>
      <w:r w:rsidRPr="00614F3C">
        <w:rPr>
          <w:rFonts w:ascii="Arial" w:hAnsi="Arial" w:cs="Arial"/>
          <w:color w:val="E36C0A" w:themeColor="accent6" w:themeShade="BF"/>
          <w:sz w:val="18"/>
        </w:rPr>
        <w:t>[.....]</w:t>
      </w:r>
    </w:p>
    <w:p w:rsidR="00614F3C" w:rsidRPr="00614F3C" w:rsidRDefault="00614F3C" w:rsidP="00614F3C">
      <w:pPr>
        <w:autoSpaceDE w:val="0"/>
        <w:autoSpaceDN w:val="0"/>
        <w:adjustRightInd w:val="0"/>
        <w:jc w:val="both"/>
        <w:rPr>
          <w:rFonts w:ascii="Arial" w:hAnsi="Arial" w:cs="Arial"/>
        </w:rPr>
      </w:pPr>
    </w:p>
    <w:p w:rsidR="00614F3C" w:rsidRPr="00614F3C" w:rsidRDefault="00614F3C" w:rsidP="00614F3C">
      <w:pPr>
        <w:autoSpaceDE w:val="0"/>
        <w:autoSpaceDN w:val="0"/>
        <w:adjustRightInd w:val="0"/>
        <w:jc w:val="both"/>
        <w:rPr>
          <w:rFonts w:ascii="Arial" w:hAnsi="Arial" w:cs="Arial"/>
        </w:rPr>
      </w:pPr>
      <w:r w:rsidRPr="00614F3C">
        <w:rPr>
          <w:rFonts w:ascii="Arial" w:hAnsi="Arial" w:cs="Arial"/>
        </w:rPr>
        <w:t xml:space="preserve">El señor/a [Nombre </w:t>
      </w:r>
      <w:r w:rsidRPr="00614F3C">
        <w:rPr>
          <w:rFonts w:ascii="Arial" w:hAnsi="Arial" w:cs="Arial"/>
          <w:color w:val="E36C0A" w:themeColor="accent6" w:themeShade="BF"/>
        </w:rPr>
        <w:t>del apoderado/representando]</w:t>
      </w:r>
      <w:r w:rsidRPr="00614F3C">
        <w:rPr>
          <w:rFonts w:ascii="Arial" w:hAnsi="Arial" w:cs="Arial"/>
        </w:rPr>
        <w:t>,</w:t>
      </w:r>
      <w:r w:rsidRPr="00614F3C">
        <w:rPr>
          <w:rFonts w:ascii="Arial" w:hAnsi="Arial" w:cs="Arial"/>
          <w:color w:val="E36C0A" w:themeColor="accent6" w:themeShade="BF"/>
        </w:rPr>
        <w:t xml:space="preserve"> </w:t>
      </w:r>
      <w:r w:rsidRPr="00614F3C">
        <w:rPr>
          <w:rFonts w:ascii="Arial" w:hAnsi="Arial" w:cs="Arial"/>
        </w:rPr>
        <w:t xml:space="preserve">con DNI núm. </w:t>
      </w:r>
      <w:r w:rsidRPr="00614F3C">
        <w:rPr>
          <w:rFonts w:ascii="Arial" w:hAnsi="Arial" w:cs="Arial"/>
          <w:color w:val="E36C0A" w:themeColor="accent6" w:themeShade="BF"/>
        </w:rPr>
        <w:t>[DNI del representante]</w:t>
      </w:r>
      <w:r w:rsidRPr="00614F3C">
        <w:rPr>
          <w:rFonts w:ascii="Arial" w:hAnsi="Arial" w:cs="Arial"/>
        </w:rPr>
        <w:t>,</w:t>
      </w:r>
      <w:r w:rsidRPr="00614F3C">
        <w:rPr>
          <w:rFonts w:ascii="Arial" w:hAnsi="Arial" w:cs="Arial"/>
          <w:color w:val="E36C0A" w:themeColor="accent6" w:themeShade="BF"/>
        </w:rPr>
        <w:t xml:space="preserve"> </w:t>
      </w:r>
      <w:r w:rsidRPr="00614F3C">
        <w:rPr>
          <w:rFonts w:ascii="Arial" w:hAnsi="Arial" w:cs="Arial"/>
        </w:rPr>
        <w:t xml:space="preserve">en </w:t>
      </w:r>
      <w:r w:rsidRPr="00614F3C">
        <w:rPr>
          <w:rFonts w:ascii="Arial" w:hAnsi="Arial" w:cs="Arial"/>
          <w:color w:val="E36C0A" w:themeColor="accent6" w:themeShade="BF"/>
        </w:rPr>
        <w:t xml:space="preserve">[nombre propio / en nombre y representación] </w:t>
      </w:r>
      <w:r w:rsidRPr="00614F3C">
        <w:rPr>
          <w:rFonts w:ascii="Arial" w:hAnsi="Arial" w:cs="Arial"/>
        </w:rPr>
        <w:t xml:space="preserve">de la empresa </w:t>
      </w:r>
      <w:r w:rsidRPr="00614F3C">
        <w:rPr>
          <w:rFonts w:ascii="Arial" w:hAnsi="Arial" w:cs="Arial"/>
          <w:color w:val="E36C0A" w:themeColor="accent6" w:themeShade="BF"/>
        </w:rPr>
        <w:t>[Razón social de la empresa]</w:t>
      </w:r>
      <w:r w:rsidRPr="00614F3C">
        <w:rPr>
          <w:rFonts w:ascii="Arial" w:hAnsi="Arial" w:cs="Arial"/>
        </w:rPr>
        <w:t>,</w:t>
      </w:r>
      <w:r w:rsidRPr="00614F3C">
        <w:rPr>
          <w:rFonts w:ascii="Arial" w:hAnsi="Arial" w:cs="Arial"/>
          <w:color w:val="E36C0A" w:themeColor="accent6" w:themeShade="BF"/>
        </w:rPr>
        <w:t xml:space="preserve"> </w:t>
      </w:r>
      <w:r w:rsidRPr="00614F3C">
        <w:rPr>
          <w:rFonts w:ascii="Arial" w:hAnsi="Arial" w:cs="Arial"/>
        </w:rPr>
        <w:t xml:space="preserve">con CIF </w:t>
      </w:r>
      <w:r w:rsidRPr="00614F3C">
        <w:rPr>
          <w:rFonts w:ascii="Arial" w:hAnsi="Arial" w:cs="Arial"/>
          <w:color w:val="E36C0A" w:themeColor="accent6" w:themeShade="BF"/>
        </w:rPr>
        <w:t>[CIF de la empresa]</w:t>
      </w:r>
      <w:r w:rsidRPr="00614F3C">
        <w:rPr>
          <w:rFonts w:ascii="Arial" w:hAnsi="Arial" w:cs="Arial"/>
        </w:rPr>
        <w:t>,</w:t>
      </w:r>
      <w:r w:rsidRPr="00614F3C">
        <w:rPr>
          <w:rFonts w:ascii="Arial" w:hAnsi="Arial" w:cs="Arial"/>
          <w:color w:val="E36C0A" w:themeColor="accent6" w:themeShade="BF"/>
        </w:rPr>
        <w:t xml:space="preserve"> </w:t>
      </w:r>
      <w:r w:rsidRPr="00614F3C">
        <w:rPr>
          <w:rFonts w:ascii="Arial" w:hAnsi="Arial" w:cs="Arial"/>
        </w:rPr>
        <w:t xml:space="preserve">y domicilio de la sede social a [Dirección, </w:t>
      </w:r>
      <w:r w:rsidRPr="00614F3C">
        <w:rPr>
          <w:rFonts w:ascii="Arial" w:hAnsi="Arial" w:cs="Arial"/>
          <w:color w:val="E36C0A" w:themeColor="accent6" w:themeShade="BF"/>
        </w:rPr>
        <w:t>código postal y población]</w:t>
      </w:r>
      <w:r w:rsidRPr="00614F3C">
        <w:rPr>
          <w:rFonts w:ascii="Arial" w:hAnsi="Arial" w:cs="Arial"/>
        </w:rPr>
        <w:t xml:space="preserve">, de la cual actúa en calidad de [administrador </w:t>
      </w:r>
      <w:r w:rsidRPr="00614F3C">
        <w:rPr>
          <w:rFonts w:ascii="Arial" w:hAnsi="Arial" w:cs="Arial"/>
          <w:color w:val="E36C0A" w:themeColor="accent6" w:themeShade="BF"/>
        </w:rPr>
        <w:t>único, solidario o mancomunado o apoderado solidario o mancomunado]</w:t>
      </w:r>
      <w:r w:rsidRPr="00614F3C">
        <w:rPr>
          <w:rFonts w:ascii="Arial" w:hAnsi="Arial" w:cs="Arial"/>
        </w:rPr>
        <w:t>, según escritura pública otorgada ante el Notario de [Ciutat] ,</w:t>
      </w:r>
      <w:r w:rsidRPr="00614F3C">
        <w:rPr>
          <w:rFonts w:ascii="Arial" w:hAnsi="Arial" w:cs="Arial"/>
          <w:color w:val="E36C0A" w:themeColor="accent6" w:themeShade="BF"/>
        </w:rPr>
        <w:t xml:space="preserve"> </w:t>
      </w:r>
      <w:r w:rsidRPr="00614F3C">
        <w:rPr>
          <w:rFonts w:ascii="Arial" w:hAnsi="Arial" w:cs="Arial"/>
        </w:rPr>
        <w:t xml:space="preserve">señor </w:t>
      </w:r>
      <w:r w:rsidRPr="00614F3C">
        <w:rPr>
          <w:rFonts w:ascii="Arial" w:hAnsi="Arial" w:cs="Arial"/>
          <w:color w:val="E36C0A" w:themeColor="accent6" w:themeShade="BF"/>
        </w:rPr>
        <w:t>[Nombre del notario]</w:t>
      </w:r>
      <w:r w:rsidRPr="00614F3C">
        <w:rPr>
          <w:rFonts w:ascii="Arial" w:hAnsi="Arial" w:cs="Arial"/>
        </w:rPr>
        <w:t xml:space="preserve">, en fecha </w:t>
      </w:r>
      <w:r w:rsidRPr="00614F3C">
        <w:rPr>
          <w:rFonts w:ascii="Arial" w:hAnsi="Arial" w:cs="Arial"/>
          <w:color w:val="E36C0A" w:themeColor="accent6" w:themeShade="BF"/>
        </w:rPr>
        <w:t>[Fecha del apoderamiento]</w:t>
      </w:r>
      <w:r w:rsidRPr="00614F3C">
        <w:rPr>
          <w:rFonts w:ascii="Arial" w:hAnsi="Arial" w:cs="Arial"/>
        </w:rPr>
        <w:t xml:space="preserve">  y número de protocolo </w:t>
      </w:r>
      <w:r w:rsidRPr="00614F3C">
        <w:rPr>
          <w:rFonts w:ascii="Arial" w:hAnsi="Arial" w:cs="Arial"/>
          <w:color w:val="E36C0A" w:themeColor="accent6" w:themeShade="BF"/>
        </w:rPr>
        <w:t>[núm. escritura de poderes]</w:t>
      </w:r>
      <w:r w:rsidRPr="00614F3C">
        <w:rPr>
          <w:rFonts w:ascii="Arial" w:hAnsi="Arial" w:cs="Arial"/>
        </w:rPr>
        <w:t xml:space="preserve">, </w:t>
      </w:r>
    </w:p>
    <w:p w:rsidR="00614F3C" w:rsidRPr="007140F4" w:rsidRDefault="00614F3C" w:rsidP="00614F3C">
      <w:pPr>
        <w:autoSpaceDE w:val="0"/>
        <w:autoSpaceDN w:val="0"/>
        <w:adjustRightInd w:val="0"/>
        <w:jc w:val="both"/>
        <w:rPr>
          <w:rFonts w:cs="Arial"/>
        </w:rPr>
      </w:pPr>
    </w:p>
    <w:p w:rsidR="00614F3C" w:rsidRPr="007140F4" w:rsidRDefault="00614F3C" w:rsidP="00614F3C">
      <w:pPr>
        <w:autoSpaceDE w:val="0"/>
        <w:autoSpaceDN w:val="0"/>
        <w:adjustRightInd w:val="0"/>
        <w:jc w:val="both"/>
        <w:rPr>
          <w:rFonts w:cs="Arial"/>
        </w:rPr>
      </w:pPr>
    </w:p>
    <w:p w:rsidR="00614F3C" w:rsidRDefault="00614F3C" w:rsidP="00614F3C">
      <w:pPr>
        <w:autoSpaceDE w:val="0"/>
        <w:autoSpaceDN w:val="0"/>
        <w:adjustRightInd w:val="0"/>
        <w:jc w:val="both"/>
        <w:rPr>
          <w:rFonts w:ascii="Arial" w:hAnsi="Arial" w:cs="Arial"/>
          <w:b/>
        </w:rPr>
      </w:pPr>
      <w:r w:rsidRPr="00614F3C">
        <w:rPr>
          <w:rFonts w:ascii="Arial" w:hAnsi="Arial" w:cs="Arial"/>
          <w:b/>
        </w:rPr>
        <w:t>Declara</w:t>
      </w:r>
      <w:r>
        <w:rPr>
          <w:rFonts w:ascii="Arial" w:hAnsi="Arial" w:cs="Arial"/>
          <w:b/>
        </w:rPr>
        <w:t xml:space="preserve"> que está al cabo de la calle de las siguientes obligaciones</w:t>
      </w:r>
    </w:p>
    <w:p w:rsidR="00614F3C" w:rsidRPr="00614F3C" w:rsidRDefault="00614F3C" w:rsidP="00614F3C">
      <w:pPr>
        <w:autoSpaceDE w:val="0"/>
        <w:autoSpaceDN w:val="0"/>
        <w:adjustRightInd w:val="0"/>
        <w:jc w:val="both"/>
        <w:rPr>
          <w:rFonts w:ascii="Arial" w:hAnsi="Arial" w:cs="Arial"/>
          <w:b/>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1. Corresponde exclusivamente a la emprendida contratista la selección del personal que, acreditando los requisitos de titulación y experiencia </w:t>
      </w:r>
      <w:proofErr w:type="spellStart"/>
      <w:r w:rsidRPr="009168A7">
        <w:rPr>
          <w:rFonts w:ascii="Arial" w:hAnsi="Arial" w:cs="Arial"/>
        </w:rPr>
        <w:t>exigidos</w:t>
      </w:r>
      <w:proofErr w:type="spellEnd"/>
      <w:r w:rsidRPr="009168A7">
        <w:rPr>
          <w:rFonts w:ascii="Arial" w:hAnsi="Arial" w:cs="Arial"/>
        </w:rPr>
        <w:t xml:space="preserve"> en los </w:t>
      </w:r>
      <w:proofErr w:type="spellStart"/>
      <w:r w:rsidR="00D7293C">
        <w:rPr>
          <w:rFonts w:ascii="Arial" w:hAnsi="Arial" w:cs="Arial"/>
        </w:rPr>
        <w:t>pliegos</w:t>
      </w:r>
      <w:proofErr w:type="spellEnd"/>
      <w:r w:rsidRPr="009168A7">
        <w:rPr>
          <w:rFonts w:ascii="Arial" w:hAnsi="Arial" w:cs="Arial"/>
        </w:rPr>
        <w:t xml:space="preserve">, </w:t>
      </w:r>
      <w:proofErr w:type="spellStart"/>
      <w:r w:rsidRPr="009168A7">
        <w:rPr>
          <w:rFonts w:ascii="Arial" w:hAnsi="Arial" w:cs="Arial"/>
        </w:rPr>
        <w:t>formará</w:t>
      </w:r>
      <w:proofErr w:type="spellEnd"/>
      <w:r w:rsidRPr="009168A7">
        <w:rPr>
          <w:rFonts w:ascii="Arial" w:hAnsi="Arial" w:cs="Arial"/>
        </w:rPr>
        <w:t xml:space="preserve"> </w:t>
      </w:r>
      <w:proofErr w:type="spellStart"/>
      <w:r w:rsidRPr="009168A7">
        <w:rPr>
          <w:rFonts w:ascii="Arial" w:hAnsi="Arial" w:cs="Arial"/>
        </w:rPr>
        <w:t>parte</w:t>
      </w:r>
      <w:proofErr w:type="spellEnd"/>
      <w:r w:rsidRPr="009168A7">
        <w:rPr>
          <w:rFonts w:ascii="Arial" w:hAnsi="Arial" w:cs="Arial"/>
        </w:rPr>
        <w:t xml:space="preserve"> del equipo de trabajo adscrito a la ejecución del contrato, sin perjuicio de la </w:t>
      </w:r>
      <w:proofErr w:type="spellStart"/>
      <w:r w:rsidRPr="009168A7">
        <w:rPr>
          <w:rFonts w:ascii="Arial" w:hAnsi="Arial" w:cs="Arial"/>
        </w:rPr>
        <w:t>verificación</w:t>
      </w:r>
      <w:proofErr w:type="spellEnd"/>
      <w:r w:rsidRPr="009168A7">
        <w:rPr>
          <w:rFonts w:ascii="Arial" w:hAnsi="Arial" w:cs="Arial"/>
        </w:rPr>
        <w:t xml:space="preserve"> por </w:t>
      </w:r>
      <w:proofErr w:type="spellStart"/>
      <w:r w:rsidRPr="009168A7">
        <w:rPr>
          <w:rFonts w:ascii="Arial" w:hAnsi="Arial" w:cs="Arial"/>
        </w:rPr>
        <w:t>parte</w:t>
      </w:r>
      <w:proofErr w:type="spellEnd"/>
      <w:r w:rsidRPr="009168A7">
        <w:rPr>
          <w:rFonts w:ascii="Arial" w:hAnsi="Arial" w:cs="Arial"/>
        </w:rPr>
        <w:t xml:space="preserve"> de </w:t>
      </w:r>
      <w:r w:rsidR="0082549D">
        <w:rPr>
          <w:rFonts w:ascii="Arial" w:hAnsi="Arial" w:cs="Arial"/>
        </w:rPr>
        <w:t>el ICS</w:t>
      </w:r>
      <w:r w:rsidRPr="009168A7">
        <w:rPr>
          <w:rFonts w:ascii="Arial" w:hAnsi="Arial" w:cs="Arial"/>
        </w:rPr>
        <w:t xml:space="preserve"> del </w:t>
      </w:r>
      <w:proofErr w:type="spellStart"/>
      <w:r w:rsidRPr="009168A7">
        <w:rPr>
          <w:rFonts w:ascii="Arial" w:hAnsi="Arial" w:cs="Arial"/>
        </w:rPr>
        <w:t>cumplimiento</w:t>
      </w:r>
      <w:proofErr w:type="spellEnd"/>
      <w:r w:rsidRPr="009168A7">
        <w:rPr>
          <w:rFonts w:ascii="Arial" w:hAnsi="Arial" w:cs="Arial"/>
        </w:rPr>
        <w:t xml:space="preserve"> de </w:t>
      </w:r>
      <w:proofErr w:type="spellStart"/>
      <w:r w:rsidRPr="009168A7">
        <w:rPr>
          <w:rFonts w:ascii="Arial" w:hAnsi="Arial" w:cs="Arial"/>
        </w:rPr>
        <w:t>aquellos</w:t>
      </w:r>
      <w:proofErr w:type="spellEnd"/>
      <w:r w:rsidRPr="009168A7">
        <w:rPr>
          <w:rFonts w:ascii="Arial" w:hAnsi="Arial" w:cs="Arial"/>
        </w:rPr>
        <w:t xml:space="preserve"> </w:t>
      </w:r>
      <w:proofErr w:type="spellStart"/>
      <w:r w:rsidRPr="009168A7">
        <w:rPr>
          <w:rFonts w:ascii="Arial" w:hAnsi="Arial" w:cs="Arial"/>
        </w:rPr>
        <w:t>requisitos</w:t>
      </w:r>
      <w:proofErr w:type="spellEnd"/>
      <w:r w:rsidRPr="009168A7">
        <w:rPr>
          <w:rFonts w:ascii="Arial" w:hAnsi="Arial" w:cs="Arial"/>
        </w:rPr>
        <w:t xml:space="preserve">.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La emprendida contratista procurará que exista estabilidad en el equipo de trabajo, y que las variaciones en su composición sean puntuales y obedezcan a razones justificadas, en orden a no alterar el buen funcionamiento del </w:t>
      </w:r>
      <w:proofErr w:type="spellStart"/>
      <w:r w:rsidRPr="009168A7">
        <w:rPr>
          <w:rFonts w:ascii="Arial" w:hAnsi="Arial" w:cs="Arial"/>
        </w:rPr>
        <w:t>servicio</w:t>
      </w:r>
      <w:proofErr w:type="spellEnd"/>
      <w:r w:rsidRPr="009168A7">
        <w:rPr>
          <w:rFonts w:ascii="Arial" w:hAnsi="Arial" w:cs="Arial"/>
        </w:rPr>
        <w:t xml:space="preserve">, </w:t>
      </w:r>
      <w:proofErr w:type="spellStart"/>
      <w:r w:rsidRPr="009168A7">
        <w:rPr>
          <w:rFonts w:ascii="Arial" w:hAnsi="Arial" w:cs="Arial"/>
        </w:rPr>
        <w:t>informando</w:t>
      </w:r>
      <w:proofErr w:type="spellEnd"/>
      <w:r w:rsidRPr="009168A7">
        <w:rPr>
          <w:rFonts w:ascii="Arial" w:hAnsi="Arial" w:cs="Arial"/>
        </w:rPr>
        <w:t xml:space="preserve"> en </w:t>
      </w:r>
      <w:proofErr w:type="spellStart"/>
      <w:r w:rsidRPr="009168A7">
        <w:rPr>
          <w:rFonts w:ascii="Arial" w:hAnsi="Arial" w:cs="Arial"/>
        </w:rPr>
        <w:t>todo</w:t>
      </w:r>
      <w:proofErr w:type="spellEnd"/>
      <w:r w:rsidRPr="009168A7">
        <w:rPr>
          <w:rFonts w:ascii="Arial" w:hAnsi="Arial" w:cs="Arial"/>
        </w:rPr>
        <w:t xml:space="preserve"> </w:t>
      </w:r>
      <w:proofErr w:type="spellStart"/>
      <w:r w:rsidRPr="009168A7">
        <w:rPr>
          <w:rFonts w:ascii="Arial" w:hAnsi="Arial" w:cs="Arial"/>
        </w:rPr>
        <w:t>momento</w:t>
      </w:r>
      <w:proofErr w:type="spellEnd"/>
      <w:r w:rsidRPr="009168A7">
        <w:rPr>
          <w:rFonts w:ascii="Arial" w:hAnsi="Arial" w:cs="Arial"/>
        </w:rPr>
        <w:t xml:space="preserve"> a </w:t>
      </w:r>
      <w:r w:rsidR="0082549D">
        <w:rPr>
          <w:rFonts w:ascii="Arial" w:hAnsi="Arial" w:cs="Arial"/>
        </w:rPr>
        <w:t>el ICS</w:t>
      </w:r>
      <w:r w:rsidRPr="009168A7">
        <w:rPr>
          <w:rFonts w:ascii="Arial" w:hAnsi="Arial" w:cs="Arial"/>
        </w:rPr>
        <w:t xml:space="preserve">.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2. En relación con los trabajadores destinados a la ejecución de este contrato, la emprendida contratista asume la obligación de ejercer de manera real, efectiva y continúa, el poder de dirección inherente a todo empresario. En particular, asumirá la negociación y el pago de los salarios, la concesión de permisos, licencias y vacaciones, las sustituciones de los trabajadores en los casos de baja o ausencia, las obligaciones legales en materia de Seguridad Social, incluido el abono de cotizaciones y el pago de prestaciones, cuando proceda, las obligaciones legales en materia de prevención de riesgos laborales, el ejercicio de la potestad disciplinaría, así como cuántos derechos y obligaciones se derivan de la relación contractual entre empleado y empleador.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3. La emprendida contratista velará especialmente porque los trabajadores adscritos a la ejecución del contrato desarrollen su actividad sin extralimitarse en las funciones desempenyorades respecto de la actividad delimitada en los </w:t>
      </w:r>
      <w:proofErr w:type="spellStart"/>
      <w:r w:rsidR="00D7293C">
        <w:rPr>
          <w:rFonts w:ascii="Arial" w:hAnsi="Arial" w:cs="Arial"/>
        </w:rPr>
        <w:t>pliegos</w:t>
      </w:r>
      <w:proofErr w:type="spellEnd"/>
      <w:r w:rsidRPr="009168A7">
        <w:rPr>
          <w:rFonts w:ascii="Arial" w:hAnsi="Arial" w:cs="Arial"/>
        </w:rPr>
        <w:t xml:space="preserve"> como </w:t>
      </w:r>
      <w:proofErr w:type="spellStart"/>
      <w:r w:rsidRPr="009168A7">
        <w:rPr>
          <w:rFonts w:ascii="Arial" w:hAnsi="Arial" w:cs="Arial"/>
        </w:rPr>
        <w:t>objeto</w:t>
      </w:r>
      <w:proofErr w:type="spellEnd"/>
      <w:r w:rsidRPr="009168A7">
        <w:rPr>
          <w:rFonts w:ascii="Arial" w:hAnsi="Arial" w:cs="Arial"/>
        </w:rPr>
        <w:t xml:space="preserve"> del contrato.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4. La emprendida contratista estará obligada a ejecutar el contrato en sus propias dependencias o instalaciones, salvo que, excepcionalmente, sea autorizada a prestar sus servicios en las dependencias administrativas. En este caso, el personal de la emprendida contratista ocupará espacios de trabajo diferenciados del que ocupen los empleados públicos. Corresponde también a la emprendida contratista velar por el cumplimiento de esta obligación. En el expediente tendrá que hacerse constar motivadament la necesidad que, para la ejecución del contrato, los servicios se presten en las dependencias administrativas.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jc w:val="both"/>
        <w:rPr>
          <w:rFonts w:ascii="Arial" w:hAnsi="Arial" w:cs="Arial"/>
        </w:rPr>
      </w:pPr>
      <w:r w:rsidRPr="009168A7">
        <w:rPr>
          <w:rFonts w:ascii="Arial" w:hAnsi="Arial" w:cs="Arial"/>
        </w:rPr>
        <w:t xml:space="preserve">5. La emprendida contratista tendrá que designar, al menos, un coordinador técnico o responsable integrado en su propia plantilla, que tendrá entre sus obligaciones las siguientes: </w:t>
      </w:r>
    </w:p>
    <w:p w:rsidR="008A4341" w:rsidRPr="009168A7" w:rsidRDefault="008A4341" w:rsidP="008A4341">
      <w:pPr>
        <w:spacing w:line="276" w:lineRule="auto"/>
        <w:jc w:val="both"/>
        <w:rPr>
          <w:rFonts w:ascii="Arial" w:hAnsi="Arial" w:cs="Arial"/>
        </w:rPr>
      </w:pPr>
    </w:p>
    <w:p w:rsidR="008A4341" w:rsidRPr="009168A7" w:rsidRDefault="008A4341" w:rsidP="008A4341">
      <w:pPr>
        <w:spacing w:line="276" w:lineRule="auto"/>
        <w:ind w:left="708"/>
        <w:jc w:val="both"/>
        <w:rPr>
          <w:rFonts w:ascii="Arial" w:hAnsi="Arial" w:cs="Arial"/>
        </w:rPr>
      </w:pPr>
      <w:r w:rsidRPr="009168A7">
        <w:rPr>
          <w:rFonts w:ascii="Arial" w:hAnsi="Arial" w:cs="Arial"/>
        </w:rPr>
        <w:t>- Actuar como interlocutor de la emprendida contratista ante la Administración, canalizando, por un lado, la comunicación entre aquella y el personal integrando de ’equipo de trabajo adscrito al contrato y, por otro lado, de la Administración, en todo el relativo a las cuestiones derivadas de la ejecución del contrato.</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rPr>
      </w:pPr>
      <w:r w:rsidRPr="009168A7">
        <w:rPr>
          <w:rFonts w:ascii="Arial" w:hAnsi="Arial" w:cs="Arial"/>
        </w:rPr>
        <w:lastRenderedPageBreak/>
        <w:t>- Distribuir el trabajo entre el personal encargado de la ejecución del contrato, e impartir a estos trabajadores las órdenes e instrucciones de trabajo que sean necesarias en relación con la prestación del servicio contratado.</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rPr>
      </w:pPr>
      <w:r w:rsidRPr="009168A7">
        <w:rPr>
          <w:rFonts w:ascii="Arial" w:hAnsi="Arial" w:cs="Arial"/>
        </w:rPr>
        <w:t>- Supervisar el correcto cumplimiento por parte del personal integrando del equipo de trabajo de las funciones que tiene encomendadas, así como controlar la asistencia de este personal al puesto de trabajo.</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rPr>
      </w:pPr>
      <w:r w:rsidRPr="009168A7">
        <w:rPr>
          <w:rFonts w:ascii="Arial" w:hAnsi="Arial" w:cs="Arial"/>
        </w:rPr>
        <w:t>- Organizar el régimen de vacaciones del personal adscrito a la ejecución del contrato, teniendo que coordinarse adecuadamente la emprendida contratista como la Administración contratante, para no alterar el buen funcionamiento del servicio.</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rPr>
      </w:pPr>
      <w:r w:rsidRPr="009168A7">
        <w:rPr>
          <w:rFonts w:ascii="Arial" w:hAnsi="Arial" w:cs="Arial"/>
        </w:rPr>
        <w:t>- Informar a la Administración sobre las variaciones, ocasionales o permanentes, en la composición del equipo de trabajo adscrito a la ejecución del contrato.</w:t>
      </w:r>
    </w:p>
    <w:p w:rsidR="008A4341" w:rsidRDefault="008A4341" w:rsidP="008A4341">
      <w:pPr>
        <w:spacing w:line="276" w:lineRule="auto"/>
        <w:ind w:left="708"/>
        <w:jc w:val="both"/>
        <w:rPr>
          <w:rFonts w:ascii="Arial" w:hAnsi="Arial" w:cs="Arial"/>
        </w:rPr>
      </w:pPr>
    </w:p>
    <w:p w:rsidR="00614F3C" w:rsidRPr="00614F3C" w:rsidRDefault="00614F3C" w:rsidP="00614F3C">
      <w:pPr>
        <w:spacing w:line="276" w:lineRule="auto"/>
        <w:ind w:left="708"/>
        <w:jc w:val="both"/>
        <w:rPr>
          <w:rFonts w:ascii="Arial" w:hAnsi="Arial" w:cs="Arial"/>
        </w:rPr>
      </w:pPr>
      <w:r w:rsidRPr="00614F3C">
        <w:rPr>
          <w:rFonts w:ascii="Arial" w:hAnsi="Arial" w:cs="Arial"/>
        </w:rPr>
        <w:t>Y por qué conste, firmo esta declaración responsable.</w:t>
      </w:r>
    </w:p>
    <w:p w:rsidR="00614F3C" w:rsidRPr="00614F3C" w:rsidRDefault="00614F3C" w:rsidP="00614F3C">
      <w:pPr>
        <w:spacing w:line="276" w:lineRule="auto"/>
        <w:ind w:left="708"/>
        <w:jc w:val="both"/>
        <w:rPr>
          <w:rFonts w:ascii="Arial" w:hAnsi="Arial" w:cs="Arial"/>
        </w:rPr>
      </w:pPr>
    </w:p>
    <w:p w:rsidR="00614F3C" w:rsidRPr="00614F3C" w:rsidRDefault="00614F3C" w:rsidP="00614F3C">
      <w:pPr>
        <w:spacing w:line="276" w:lineRule="auto"/>
        <w:ind w:left="708"/>
        <w:jc w:val="both"/>
        <w:rPr>
          <w:rFonts w:ascii="Arial" w:hAnsi="Arial" w:cs="Arial"/>
        </w:rPr>
      </w:pPr>
    </w:p>
    <w:p w:rsidR="00614F3C" w:rsidRPr="00614F3C" w:rsidRDefault="00614F3C" w:rsidP="00614F3C">
      <w:pPr>
        <w:spacing w:line="276" w:lineRule="auto"/>
        <w:ind w:left="708"/>
        <w:jc w:val="both"/>
        <w:rPr>
          <w:rFonts w:ascii="Arial" w:hAnsi="Arial" w:cs="Arial"/>
          <w:color w:val="E36C0A" w:themeColor="accent6" w:themeShade="BF"/>
        </w:rPr>
      </w:pPr>
      <w:r w:rsidRPr="00614F3C">
        <w:rPr>
          <w:rFonts w:ascii="Arial" w:hAnsi="Arial" w:cs="Arial"/>
          <w:color w:val="E36C0A" w:themeColor="accent6" w:themeShade="BF"/>
        </w:rPr>
        <w:t>[lugar y fecha]</w:t>
      </w:r>
    </w:p>
    <w:p w:rsidR="00614F3C" w:rsidRPr="00614F3C" w:rsidRDefault="00614F3C" w:rsidP="00614F3C">
      <w:pPr>
        <w:spacing w:line="276" w:lineRule="auto"/>
        <w:ind w:left="708"/>
        <w:jc w:val="both"/>
        <w:rPr>
          <w:rFonts w:ascii="Arial" w:hAnsi="Arial" w:cs="Arial"/>
          <w:color w:val="E36C0A" w:themeColor="accent6" w:themeShade="BF"/>
        </w:rPr>
      </w:pPr>
      <w:r w:rsidRPr="00614F3C">
        <w:rPr>
          <w:rFonts w:ascii="Arial" w:hAnsi="Arial" w:cs="Arial"/>
          <w:color w:val="E36C0A" w:themeColor="accent6" w:themeShade="BF"/>
        </w:rPr>
        <w:t>[firma electrónica del representante de la empresa]</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color w:val="00B0F0"/>
        </w:rPr>
      </w:pPr>
      <w:r w:rsidRPr="009168A7">
        <w:rPr>
          <w:rFonts w:ascii="Arial" w:hAnsi="Arial" w:cs="Arial"/>
          <w:color w:val="00B0F0"/>
        </w:rPr>
        <w:t>ATENCIÓN</w:t>
      </w:r>
    </w:p>
    <w:p w:rsidR="008A4341" w:rsidRPr="009168A7" w:rsidRDefault="008A4341" w:rsidP="008A4341">
      <w:pPr>
        <w:spacing w:line="276" w:lineRule="auto"/>
        <w:ind w:left="708"/>
        <w:jc w:val="both"/>
        <w:rPr>
          <w:rFonts w:ascii="Arial" w:hAnsi="Arial" w:cs="Arial"/>
        </w:rPr>
      </w:pPr>
    </w:p>
    <w:p w:rsidR="008A4341" w:rsidRPr="009168A7" w:rsidRDefault="008A4341" w:rsidP="008A4341">
      <w:pPr>
        <w:spacing w:line="276" w:lineRule="auto"/>
        <w:ind w:left="708"/>
        <w:jc w:val="both"/>
        <w:rPr>
          <w:rFonts w:ascii="Arial" w:hAnsi="Arial" w:cs="Arial"/>
          <w:color w:val="00B0F0"/>
        </w:rPr>
      </w:pPr>
      <w:r w:rsidRPr="009168A7">
        <w:rPr>
          <w:rFonts w:ascii="Arial" w:hAnsi="Arial" w:cs="Arial"/>
          <w:color w:val="00B0F0"/>
        </w:rPr>
        <w:t>El artículo 9.1.</w:t>
      </w:r>
      <w:r w:rsidRPr="009168A7">
        <w:rPr>
          <w:rFonts w:ascii="Arial" w:hAnsi="Arial" w:cs="Arial"/>
          <w:i/>
          <w:iCs/>
          <w:color w:val="00B0F0"/>
        </w:rPr>
        <w:t>h</w:t>
      </w:r>
      <w:r w:rsidRPr="009168A7">
        <w:rPr>
          <w:rFonts w:ascii="Arial" w:hAnsi="Arial" w:cs="Arial"/>
          <w:color w:val="00B0F0"/>
        </w:rPr>
        <w:t>) de la Ley 19/2014 de transparencia, acceso a la información pública y buen gobierno, establece que la Administración tiene que hacer pública la relación de los lugares ocupados por personal adscrito por los adjudicatarios de contratos firmados con la Administración que, en virtud del contrato, lleve a cabo una actividad, un servicio o una obra con carácter permanente en una dependencia o un establecimiento público, y también el régimen de dedicación y el régimen retributivo de este personal y las tareas que lleva a cabo.</w:t>
      </w:r>
    </w:p>
    <w:p w:rsidR="0072389B" w:rsidRPr="009168A7" w:rsidRDefault="0072389B">
      <w:pPr>
        <w:rPr>
          <w:rFonts w:ascii="Arial" w:hAnsi="Arial" w:cs="Arial"/>
        </w:rPr>
      </w:pPr>
    </w:p>
    <w:sectPr w:rsidR="0072389B" w:rsidRPr="009168A7" w:rsidSect="00BF35AC">
      <w:headerReference w:type="default" r:id="rId9"/>
      <w:footerReference w:type="even" r:id="rId10"/>
      <w:footerReference w:type="default" r:id="rId11"/>
      <w:headerReference w:type="first" r:id="rId12"/>
      <w:footerReference w:type="first" r:id="rId13"/>
      <w:pgSz w:w="11906" w:h="16838" w:code="9"/>
      <w:pgMar w:top="1985" w:right="1701" w:bottom="1418" w:left="1701"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0F67" w:rsidRDefault="00320F67" w:rsidP="0050215D">
      <w:r>
        <w:separator/>
      </w:r>
    </w:p>
  </w:endnote>
  <w:endnote w:type="continuationSeparator" w:id="0">
    <w:p w:rsidR="00320F67" w:rsidRDefault="00320F67" w:rsidP="005021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5E" w:rsidRDefault="0050215D">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1</w:t>
    </w:r>
    <w:r>
      <w:rPr>
        <w:rStyle w:val="Nmerodepgina"/>
      </w:rPr>
      <w:fldChar w:fldCharType="end"/>
    </w:r>
  </w:p>
  <w:p w:rsidR="0096065E" w:rsidRDefault="00320F67">
    <w:pPr>
      <w:pStyle w:val="Peu"/>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5E" w:rsidRPr="007520FA" w:rsidRDefault="0050215D">
    <w:pPr>
      <w:pStyle w:val="Peu"/>
      <w:framePr w:wrap="around" w:vAnchor="text" w:hAnchor="margin" w:xAlign="right" w:y="1"/>
      <w:rPr>
        <w:rStyle w:val="Nmerodepgina"/>
        <w:rFonts w:ascii="Arial" w:hAnsi="Arial"/>
        <w:sz w:val="14"/>
      </w:rPr>
    </w:pPr>
    <w:r w:rsidRPr="007520FA">
      <w:rPr>
        <w:rStyle w:val="Nmerodepgina"/>
        <w:rFonts w:ascii="Arial" w:hAnsi="Arial"/>
        <w:sz w:val="14"/>
      </w:rPr>
      <w:fldChar w:fldCharType="begin"/>
    </w:r>
    <w:r w:rsidRPr="007520FA">
      <w:rPr>
        <w:rStyle w:val="Nmerodepgina"/>
        <w:rFonts w:ascii="Arial" w:hAnsi="Arial"/>
        <w:sz w:val="14"/>
      </w:rPr>
      <w:instrText xml:space="preserve"> PAGE </w:instrText>
    </w:r>
    <w:r w:rsidRPr="007520FA">
      <w:rPr>
        <w:rStyle w:val="Nmerodepgina"/>
        <w:rFonts w:ascii="Arial" w:hAnsi="Arial"/>
        <w:sz w:val="14"/>
      </w:rPr>
      <w:fldChar w:fldCharType="separate"/>
    </w:r>
    <w:r w:rsidR="00D7293C">
      <w:rPr>
        <w:rStyle w:val="Nmerodepgina"/>
        <w:rFonts w:ascii="Arial" w:hAnsi="Arial"/>
        <w:noProof/>
        <w:sz w:val="14"/>
      </w:rPr>
      <w:t>1</w:t>
    </w:r>
    <w:r w:rsidRPr="007520FA">
      <w:rPr>
        <w:rStyle w:val="Nmerodepgina"/>
        <w:rFonts w:ascii="Arial" w:hAnsi="Arial"/>
        <w:sz w:val="14"/>
      </w:rPr>
      <w:fldChar w:fldCharType="end"/>
    </w:r>
    <w:r w:rsidRPr="007520FA">
      <w:rPr>
        <w:rStyle w:val="Nmerodepgina"/>
        <w:rFonts w:ascii="Arial" w:hAnsi="Arial"/>
        <w:sz w:val="14"/>
      </w:rPr>
      <w:t>/</w:t>
    </w:r>
    <w:r w:rsidRPr="007520FA">
      <w:rPr>
        <w:rStyle w:val="Nmerodepgina"/>
        <w:rFonts w:ascii="Arial" w:hAnsi="Arial"/>
        <w:sz w:val="14"/>
      </w:rPr>
      <w:fldChar w:fldCharType="begin"/>
    </w:r>
    <w:r w:rsidRPr="007520FA">
      <w:rPr>
        <w:rStyle w:val="Nmerodepgina"/>
        <w:rFonts w:ascii="Arial" w:hAnsi="Arial"/>
        <w:sz w:val="14"/>
      </w:rPr>
      <w:instrText xml:space="preserve"> NUMPAGES </w:instrText>
    </w:r>
    <w:r w:rsidRPr="007520FA">
      <w:rPr>
        <w:rStyle w:val="Nmerodepgina"/>
        <w:rFonts w:ascii="Arial" w:hAnsi="Arial"/>
        <w:sz w:val="14"/>
      </w:rPr>
      <w:fldChar w:fldCharType="separate"/>
    </w:r>
    <w:r w:rsidR="00D7293C">
      <w:rPr>
        <w:rStyle w:val="Nmerodepgina"/>
        <w:rFonts w:ascii="Arial" w:hAnsi="Arial"/>
        <w:noProof/>
        <w:sz w:val="14"/>
      </w:rPr>
      <w:t>3</w:t>
    </w:r>
    <w:r w:rsidRPr="007520FA">
      <w:rPr>
        <w:rStyle w:val="Nmerodepgina"/>
        <w:rFonts w:ascii="Arial" w:hAnsi="Arial"/>
        <w:sz w:val="14"/>
      </w:rPr>
      <w:fldChar w:fldCharType="end"/>
    </w:r>
  </w:p>
  <w:p w:rsidR="0096065E" w:rsidRDefault="00D20621" w:rsidP="001F249E">
    <w:pPr>
      <w:pStyle w:val="Peu"/>
      <w:ind w:right="360"/>
    </w:pPr>
    <w:r>
      <w:rPr>
        <w:noProof/>
        <w:lang w:eastAsia="ca-ES"/>
      </w:rPr>
      <w:drawing>
        <wp:anchor distT="0" distB="0" distL="114300" distR="114300" simplePos="0" relativeHeight="251633664" behindDoc="0" locked="0" layoutInCell="1" allowOverlap="1" wp14:anchorId="3D617A9C" wp14:editId="41DF4BE6">
          <wp:simplePos x="0" y="0"/>
          <wp:positionH relativeFrom="column">
            <wp:posOffset>4394200</wp:posOffset>
          </wp:positionH>
          <wp:positionV relativeFrom="paragraph">
            <wp:posOffset>-418782</wp:posOffset>
          </wp:positionV>
          <wp:extent cx="1449705" cy="316230"/>
          <wp:effectExtent l="0" t="0" r="0" b="7620"/>
          <wp:wrapNone/>
          <wp:docPr id="12" name="Imatge 12"/>
          <wp:cNvGraphicFramePr/>
          <a:graphic xmlns:a="http://schemas.openxmlformats.org/drawingml/2006/main">
            <a:graphicData uri="http://schemas.openxmlformats.org/drawingml/2006/picture">
              <pic:pic xmlns:pic="http://schemas.openxmlformats.org/drawingml/2006/picture">
                <pic:nvPicPr>
                  <pic:cNvPr id="12" name="Imatge 12"/>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5E" w:rsidRDefault="0050215D">
    <w:pPr>
      <w:pStyle w:val="Peu"/>
      <w:jc w:val="right"/>
      <w:rPr>
        <w:rFonts w:ascii="Arial" w:hAnsi="Arial"/>
        <w:sz w:val="22"/>
      </w:rPr>
    </w:pPr>
    <w:r>
      <w:rPr>
        <w:rStyle w:val="Nmerodepgina"/>
        <w:rFonts w:ascii="Arial" w:hAnsi="Arial"/>
        <w:sz w:val="22"/>
      </w:rPr>
      <w:fldChar w:fldCharType="begin"/>
    </w:r>
    <w:r>
      <w:rPr>
        <w:rStyle w:val="Nmerodepgina"/>
        <w:rFonts w:ascii="Arial" w:hAnsi="Arial"/>
        <w:sz w:val="22"/>
      </w:rPr>
      <w:instrText xml:space="preserve"> PAGE </w:instrText>
    </w:r>
    <w:r>
      <w:rPr>
        <w:rStyle w:val="Nmerodepgina"/>
        <w:rFonts w:ascii="Arial" w:hAnsi="Arial"/>
        <w:sz w:val="22"/>
      </w:rPr>
      <w:fldChar w:fldCharType="separate"/>
    </w:r>
    <w:r>
      <w:rPr>
        <w:rStyle w:val="Nmerodepgina"/>
        <w:rFonts w:ascii="Arial" w:hAnsi="Arial"/>
        <w:noProof/>
        <w:sz w:val="22"/>
      </w:rPr>
      <w:t>1</w:t>
    </w:r>
    <w:r>
      <w:rPr>
        <w:rStyle w:val="Nmerodepgina"/>
        <w:rFonts w:ascii="Arial" w:hAnsi="Arial"/>
        <w:sz w:val="22"/>
      </w:rPr>
      <w:fldChar w:fldCharType="end"/>
    </w:r>
    <w:r>
      <w:rPr>
        <w:rStyle w:val="Nmerodepgina"/>
        <w:rFonts w:ascii="Arial" w:hAnsi="Arial"/>
        <w:sz w:val="22"/>
      </w:rPr>
      <w:t>/</w:t>
    </w:r>
    <w:r>
      <w:rPr>
        <w:rStyle w:val="Nmerodepgina"/>
        <w:rFonts w:ascii="Arial" w:hAnsi="Arial"/>
        <w:sz w:val="22"/>
      </w:rPr>
      <w:fldChar w:fldCharType="begin"/>
    </w:r>
    <w:r>
      <w:rPr>
        <w:rStyle w:val="Nmerodepgina"/>
        <w:rFonts w:ascii="Arial" w:hAnsi="Arial"/>
        <w:sz w:val="22"/>
      </w:rPr>
      <w:instrText xml:space="preserve"> NUMPAGES </w:instrText>
    </w:r>
    <w:r>
      <w:rPr>
        <w:rStyle w:val="Nmerodepgina"/>
        <w:rFonts w:ascii="Arial" w:hAnsi="Arial"/>
        <w:sz w:val="22"/>
      </w:rPr>
      <w:fldChar w:fldCharType="separate"/>
    </w:r>
    <w:r>
      <w:rPr>
        <w:rStyle w:val="Nmerodepgina"/>
        <w:rFonts w:ascii="Arial" w:hAnsi="Arial"/>
        <w:noProof/>
        <w:sz w:val="22"/>
      </w:rPr>
      <w:t>6</w:t>
    </w:r>
    <w:r>
      <w:rPr>
        <w:rStyle w:val="Nmerodepgina"/>
        <w:rFonts w:ascii="Arial" w:hAnsi="Arial"/>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0F67" w:rsidRDefault="00320F67" w:rsidP="0050215D">
      <w:r>
        <w:separator/>
      </w:r>
    </w:p>
  </w:footnote>
  <w:footnote w:type="continuationSeparator" w:id="0">
    <w:p w:rsidR="00320F67" w:rsidRDefault="00320F67" w:rsidP="005021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5E" w:rsidRDefault="0050215D">
    <w:pPr>
      <w:pStyle w:val="Capalera"/>
      <w:ind w:left="-851"/>
    </w:pPr>
    <w:r>
      <w:rPr>
        <w:noProof/>
        <w:lang w:eastAsia="ca-ES"/>
      </w:rPr>
      <w:drawing>
        <wp:inline distT="0" distB="0" distL="0" distR="0" wp14:anchorId="19C16422" wp14:editId="2B2B2BD1">
          <wp:extent cx="1620077" cy="322385"/>
          <wp:effectExtent l="0" t="0" r="0" b="1905"/>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2887" cy="328914"/>
                  </a:xfrm>
                  <a:prstGeom prst="rect">
                    <a:avLst/>
                  </a:prstGeom>
                </pic:spPr>
              </pic:pic>
            </a:graphicData>
          </a:graphic>
        </wp:inline>
      </w:drawing>
    </w:r>
  </w:p>
  <w:p w:rsidR="0096065E" w:rsidRDefault="00320F67">
    <w:pPr>
      <w:pStyle w:val="Capaler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65E" w:rsidRDefault="0050215D">
    <w:pPr>
      <w:pStyle w:val="Capalera"/>
      <w:ind w:left="-851"/>
    </w:pPr>
    <w:r>
      <w:rPr>
        <w:rFonts w:ascii="Arial" w:hAnsi="Arial"/>
        <w:b/>
        <w:noProof/>
        <w:lang w:eastAsia="ca-ES"/>
      </w:rPr>
      <w:drawing>
        <wp:inline distT="0" distB="0" distL="0" distR="0" wp14:anchorId="3FFB5CBD" wp14:editId="2921A444">
          <wp:extent cx="1524000" cy="561975"/>
          <wp:effectExtent l="19050" t="0" r="0" b="0"/>
          <wp:docPr id="2" name="Imagen 2" descr="C:\creuic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creuics.bmp"/>
                  <pic:cNvPicPr>
                    <a:picLocks noChangeAspect="1" noChangeArrowheads="1"/>
                  </pic:cNvPicPr>
                </pic:nvPicPr>
                <pic:blipFill>
                  <a:blip r:embed="rId1"/>
                  <a:srcRect/>
                  <a:stretch>
                    <a:fillRect/>
                  </a:stretch>
                </pic:blipFill>
                <pic:spPr bwMode="auto">
                  <a:xfrm>
                    <a:off x="0" y="0"/>
                    <a:ext cx="1524000" cy="561975"/>
                  </a:xfrm>
                  <a:prstGeom prst="rect">
                    <a:avLst/>
                  </a:prstGeom>
                  <a:noFill/>
                  <a:ln w="9525">
                    <a:noFill/>
                    <a:miter lim="800000"/>
                    <a:headEnd/>
                    <a:tailEnd/>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341"/>
    <w:rsid w:val="00195CD6"/>
    <w:rsid w:val="00320F67"/>
    <w:rsid w:val="004C3BBD"/>
    <w:rsid w:val="0050215D"/>
    <w:rsid w:val="00565E6E"/>
    <w:rsid w:val="0059377B"/>
    <w:rsid w:val="005F22D1"/>
    <w:rsid w:val="00614F3C"/>
    <w:rsid w:val="00645817"/>
    <w:rsid w:val="0072389B"/>
    <w:rsid w:val="0082549D"/>
    <w:rsid w:val="008365CF"/>
    <w:rsid w:val="00841572"/>
    <w:rsid w:val="008A4341"/>
    <w:rsid w:val="008A79BD"/>
    <w:rsid w:val="009168A7"/>
    <w:rsid w:val="00961814"/>
    <w:rsid w:val="009C2CFC"/>
    <w:rsid w:val="00A830FD"/>
    <w:rsid w:val="00B43F77"/>
    <w:rsid w:val="00CB0FE1"/>
    <w:rsid w:val="00D20621"/>
    <w:rsid w:val="00D7293C"/>
    <w:rsid w:val="00EA152C"/>
    <w:rsid w:val="00EC5670"/>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E8207C"/>
  <w15:docId w15:val="{8F7BB661-B9BF-47F4-90B8-754851815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341"/>
    <w:pPr>
      <w:spacing w:after="0" w:line="240" w:lineRule="auto"/>
    </w:pPr>
    <w:rPr>
      <w:rFonts w:ascii="Times New Roman" w:eastAsia="Times New Roman" w:hAnsi="Times New Roman" w:cs="Times New Roman"/>
      <w:sz w:val="20"/>
      <w:szCs w:val="20"/>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eu">
    <w:name w:val="footer"/>
    <w:basedOn w:val="Normal"/>
    <w:link w:val="PeuCar"/>
    <w:semiHidden/>
    <w:rsid w:val="008A4341"/>
    <w:pPr>
      <w:tabs>
        <w:tab w:val="center" w:pos="4252"/>
        <w:tab w:val="right" w:pos="8504"/>
      </w:tabs>
    </w:pPr>
  </w:style>
  <w:style w:type="character" w:customStyle="1" w:styleId="PeuCar">
    <w:name w:val="Peu Car"/>
    <w:basedOn w:val="Tipusdelletraperdefectedelpargraf"/>
    <w:link w:val="Peu"/>
    <w:semiHidden/>
    <w:rsid w:val="008A4341"/>
    <w:rPr>
      <w:rFonts w:ascii="Times New Roman" w:eastAsia="Times New Roman" w:hAnsi="Times New Roman" w:cs="Times New Roman"/>
      <w:sz w:val="20"/>
      <w:szCs w:val="20"/>
      <w:lang w:eastAsia="es-ES"/>
    </w:rPr>
  </w:style>
  <w:style w:type="character" w:styleId="Nmerodepgina">
    <w:name w:val="page number"/>
    <w:basedOn w:val="Tipusdelletraperdefectedelpargraf"/>
    <w:semiHidden/>
    <w:rsid w:val="008A4341"/>
  </w:style>
  <w:style w:type="paragraph" w:styleId="Capalera">
    <w:name w:val="header"/>
    <w:basedOn w:val="Normal"/>
    <w:link w:val="CapaleraCar"/>
    <w:semiHidden/>
    <w:rsid w:val="008A4341"/>
    <w:pPr>
      <w:tabs>
        <w:tab w:val="center" w:pos="4252"/>
        <w:tab w:val="right" w:pos="8504"/>
      </w:tabs>
    </w:pPr>
  </w:style>
  <w:style w:type="character" w:customStyle="1" w:styleId="CapaleraCar">
    <w:name w:val="Capçalera Car"/>
    <w:basedOn w:val="Tipusdelletraperdefectedelpargraf"/>
    <w:link w:val="Capalera"/>
    <w:semiHidden/>
    <w:rsid w:val="008A4341"/>
    <w:rPr>
      <w:rFonts w:ascii="Times New Roman" w:eastAsia="Times New Roman" w:hAnsi="Times New Roman" w:cs="Times New Roman"/>
      <w:sz w:val="20"/>
      <w:szCs w:val="20"/>
      <w:lang w:eastAsia="es-ES"/>
    </w:rPr>
  </w:style>
  <w:style w:type="paragraph" w:styleId="Textdeglobus">
    <w:name w:val="Balloon Text"/>
    <w:basedOn w:val="Normal"/>
    <w:link w:val="TextdeglobusCar"/>
    <w:uiPriority w:val="99"/>
    <w:semiHidden/>
    <w:unhideWhenUsed/>
    <w:rsid w:val="008A43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8A4341"/>
    <w:rPr>
      <w:rFonts w:ascii="Tahoma" w:eastAsia="Times New Roman" w:hAnsi="Tahoma" w:cs="Tahoma"/>
      <w:sz w:val="16"/>
      <w:szCs w:val="16"/>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oro revisiones.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0B2186-DC18-4902-ADDC-3D76B569AB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C659533-901D-4C79-85BA-A5A8C84D36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858e67-409b-4521-82c6-228942cf9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54188-B5BD-49B3-AAD2-BB792C5467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755</Words>
  <Characters>4309</Characters>
  <Application>Microsoft Office Word</Application>
  <DocSecurity>0</DocSecurity>
  <Lines>35</Lines>
  <Paragraphs>10</Paragraphs>
  <ScaleCrop>false</ScaleCrop>
  <Company>ICS</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Sonia Navarro Rey</dc:creator>
  <cp:lastModifiedBy>Vals Barbera, Xavier</cp:lastModifiedBy>
  <cp:revision>6</cp:revision>
  <dcterms:created xsi:type="dcterms:W3CDTF">2023-07-20T06:47:00Z</dcterms:created>
  <dcterms:modified xsi:type="dcterms:W3CDTF">2025-06-26T13:20:00Z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